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15"/>
        </w:tabs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附件2</w:t>
      </w:r>
    </w:p>
    <w:p>
      <w:pPr>
        <w:tabs>
          <w:tab w:val="left" w:pos="1615"/>
        </w:tabs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重大财税政策绩效评价资料需求清单</w:t>
      </w:r>
    </w:p>
    <w:p>
      <w:pPr>
        <w:keepNext w:val="0"/>
        <w:keepLines w:val="0"/>
        <w:pageBreakBefore w:val="0"/>
        <w:widowControl w:val="0"/>
        <w:tabs>
          <w:tab w:val="left" w:pos="1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right="0" w:rightChars="0" w:firstLine="640" w:firstLineChars="200"/>
        <w:textAlignment w:val="auto"/>
        <w:outlineLvl w:val="9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一、政策决策资料（决策）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right="0" w:rightChars="0" w:firstLine="640" w:firstLineChars="200"/>
        <w:textAlignment w:val="auto"/>
        <w:outlineLvl w:val="9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1、政策制定背景及设立依据等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right="0" w:rightChars="0" w:firstLine="640" w:firstLineChars="200"/>
        <w:textAlignment w:val="auto"/>
        <w:outlineLvl w:val="9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2、部门相关职能、部门工作计划和工作总结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right="0" w:rightChars="0" w:firstLine="640" w:firstLineChars="200"/>
        <w:textAlignment w:val="auto"/>
        <w:outlineLvl w:val="9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3、政策目标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right="0" w:rightChars="0" w:firstLine="640" w:firstLineChars="200"/>
        <w:textAlignment w:val="auto"/>
        <w:outlineLvl w:val="9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二、政策管理资料（过程）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right="0" w:rightChars="0" w:firstLine="640" w:firstLineChars="200"/>
        <w:textAlignment w:val="auto"/>
        <w:outlineLvl w:val="9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1、政策措施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right="0" w:rightChars="0" w:firstLine="640" w:firstLineChars="200"/>
        <w:textAlignment w:val="auto"/>
        <w:outlineLvl w:val="9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2、政策管理制度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right="0" w:rightChars="0" w:firstLine="640" w:firstLineChars="200"/>
        <w:textAlignment w:val="auto"/>
        <w:outlineLvl w:val="9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3、政策资金拨付指标文件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right="0" w:rightChars="0" w:firstLine="640" w:firstLineChars="200"/>
        <w:textAlignment w:val="auto"/>
        <w:outlineLvl w:val="9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4、政策资金管理办法、资金申报指南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right="0" w:rightChars="0" w:firstLine="640" w:firstLineChars="200"/>
        <w:textAlignment w:val="auto"/>
        <w:outlineLvl w:val="9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5、政策资金支出相关文件资料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right="0" w:rightChars="0" w:firstLine="640" w:firstLineChars="200"/>
        <w:textAlignment w:val="auto"/>
        <w:outlineLvl w:val="9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三、政策绩效资料（产出和效益）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right="0" w:rightChars="0" w:firstLine="640" w:firstLineChars="200"/>
        <w:textAlignment w:val="auto"/>
        <w:outlineLvl w:val="9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1、政策执行单位绩效报告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right="0" w:rightChars="0" w:firstLine="640" w:firstLineChars="200"/>
        <w:textAlignment w:val="auto"/>
        <w:outlineLvl w:val="9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2、政策执行情况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right="0" w:rightChars="0" w:firstLine="640" w:firstLineChars="200"/>
        <w:textAlignment w:val="auto"/>
        <w:outlineLvl w:val="9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3、政策经费决算表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right="0" w:rightChars="0" w:firstLine="640" w:firstLineChars="200"/>
        <w:textAlignment w:val="auto"/>
        <w:outlineLvl w:val="9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4、审计机构对政策执行情况的财务审计报告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right="0" w:rightChars="0" w:firstLine="640" w:firstLineChars="200"/>
        <w:textAlignment w:val="auto"/>
        <w:outlineLvl w:val="9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5、反应政策执行完成情况的证据资料。即反映产出目标的完成情况的有关资料。包括反映产出数量、质量、时效和成本等有关情况的证据资料。重要的是应能证明政策产出目标的完成情况。如：有关专业机构对政策产出目标完成情况的认定证明、政策项目完工验收报告、科研课题结题报告、政策项目完工实景图片、采购设备入库记录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right="0" w:rightChars="0" w:firstLine="640" w:firstLineChars="200"/>
        <w:textAlignment w:val="auto"/>
        <w:outlineLvl w:val="9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6、反映政策实施效果的证据资料。即反映政策效果目标完成情况的有关资料。重要的是应能证明政策效果目标的实现情况，最好是能够量化的反映政策效果实现情况。如：反映政策项目实施效果的有关经济数据、业务数据、发表论文、申请专利与专利授权、获奖情况、服务对象调查问卷、政策项目实施效益与历史数据对比、成本合理性分析、后续运维管理及人才配置等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lYjMyYWIzYWRlYWZlYjI2MzkxNWQxMDE5NTY4MWIifQ=="/>
  </w:docVars>
  <w:rsids>
    <w:rsidRoot w:val="00000000"/>
    <w:rsid w:val="05911F20"/>
    <w:rsid w:val="0EB81895"/>
    <w:rsid w:val="11B474E3"/>
    <w:rsid w:val="1E3C7367"/>
    <w:rsid w:val="469B7C88"/>
    <w:rsid w:val="5AB91106"/>
    <w:rsid w:val="5B73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483</Words>
  <Characters>483</Characters>
  <Lines>0</Lines>
  <Paragraphs>0</Paragraphs>
  <TotalTime>0</TotalTime>
  <ScaleCrop>false</ScaleCrop>
  <LinksUpToDate>false</LinksUpToDate>
  <CharactersWithSpaces>484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2022-06-20T10:11:00Z</dcterms:created>
  <dc:creator>zhang</dc:creator>
  <cp:lastModifiedBy>inspur</cp:lastModifiedBy>
  <dcterms:modified xsi:type="dcterms:W3CDTF">2022-07-14T17:38:12Z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9F513F89E580487997F57683C89549A9</vt:lpwstr>
  </property>
</Properties>
</file>