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180" w:firstLineChars="50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201</w:t>
      </w:r>
      <w:r>
        <w:rPr>
          <w:rFonts w:hint="eastAsia" w:ascii="黑体" w:eastAsia="黑体"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sz w:val="36"/>
          <w:szCs w:val="36"/>
        </w:rPr>
        <w:t>年省属国有煤矿安全改造地方配套资金明细表</w:t>
      </w:r>
    </w:p>
    <w:bookmarkEnd w:id="0"/>
    <w:p>
      <w:pPr>
        <w:pStyle w:val="4"/>
        <w:ind w:firstLine="645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sz w:val="32"/>
        </w:rPr>
        <w:t xml:space="preserve">                                                                  </w:t>
      </w:r>
      <w:r>
        <w:rPr>
          <w:rFonts w:hint="eastAsia" w:ascii="黑体" w:eastAsia="黑体"/>
          <w:sz w:val="28"/>
          <w:szCs w:val="28"/>
        </w:rPr>
        <w:t>单位：万元</w:t>
      </w:r>
    </w:p>
    <w:tbl>
      <w:tblPr>
        <w:tblStyle w:val="3"/>
        <w:tblW w:w="1446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26"/>
        <w:gridCol w:w="7320"/>
        <w:gridCol w:w="115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860" w:type="dxa"/>
            <w:gridSpan w:val="2"/>
            <w:vAlign w:val="top"/>
          </w:tcPr>
          <w:p>
            <w:pPr>
              <w:pStyle w:val="4"/>
              <w:ind w:firstLine="1280" w:firstLineChars="400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项目单位</w:t>
            </w:r>
          </w:p>
        </w:tc>
        <w:tc>
          <w:tcPr>
            <w:tcW w:w="7320" w:type="dxa"/>
            <w:vAlign w:val="top"/>
          </w:tcPr>
          <w:p>
            <w:pPr>
              <w:pStyle w:val="4"/>
              <w:ind w:right="640" w:firstLine="1760" w:firstLineChars="550"/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项目名称</w:t>
            </w:r>
          </w:p>
          <w:p>
            <w:pPr>
              <w:pStyle w:val="4"/>
              <w:ind w:right="640" w:rightChars="0" w:firstLine="550" w:firstLineChars="550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pStyle w:val="4"/>
              <w:jc w:val="left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计划下</w:t>
            </w:r>
          </w:p>
          <w:p>
            <w:pPr>
              <w:pStyle w:val="4"/>
              <w:jc w:val="left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达金额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实际</w:t>
            </w:r>
            <w:r>
              <w:rPr>
                <w:rFonts w:hint="eastAsia" w:ascii="楷体_GB2312" w:eastAsia="楷体_GB2312"/>
                <w:szCs w:val="21"/>
              </w:rPr>
              <w:t>下</w:t>
            </w:r>
          </w:p>
          <w:p>
            <w:pPr>
              <w:pStyle w:val="4"/>
              <w:jc w:val="left"/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达</w:t>
            </w:r>
            <w:r>
              <w:rPr>
                <w:rFonts w:hint="eastAsia" w:ascii="楷体_GB2312" w:eastAsia="楷体_GB2312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860" w:type="dxa"/>
            <w:gridSpan w:val="2"/>
            <w:vAlign w:val="top"/>
          </w:tcPr>
          <w:p>
            <w:pPr>
              <w:pStyle w:val="4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吉林省煤业集团有限公司</w:t>
            </w:r>
          </w:p>
        </w:tc>
        <w:tc>
          <w:tcPr>
            <w:tcW w:w="7320" w:type="dxa"/>
            <w:vAlign w:val="top"/>
          </w:tcPr>
          <w:p>
            <w:pPr>
              <w:pStyle w:val="4"/>
              <w:ind w:right="640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154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3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2"/>
                <w:lang w:val="en-US" w:eastAsia="zh-CN"/>
              </w:rPr>
              <w:t>2261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szCs w:val="32"/>
                <w:lang w:val="en-US" w:eastAsia="zh-CN"/>
              </w:rPr>
              <w:t>4522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34" w:type="dxa"/>
            <w:vMerge w:val="restart"/>
            <w:vAlign w:val="top"/>
          </w:tcPr>
          <w:p>
            <w:pPr>
              <w:pStyle w:val="4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其中：</w:t>
            </w:r>
          </w:p>
          <w:p>
            <w:pPr>
              <w:pStyle w:val="4"/>
              <w:ind w:firstLine="560" w:firstLineChars="2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</w:t>
            </w:r>
          </w:p>
        </w:tc>
        <w:tc>
          <w:tcPr>
            <w:tcW w:w="3426" w:type="dxa"/>
            <w:vAlign w:val="top"/>
          </w:tcPr>
          <w:p>
            <w:pPr>
              <w:pStyle w:val="4"/>
              <w:rPr>
                <w:rFonts w:hint="eastAsia" w:ascii="楷体_GB2312" w:eastAsia="楷体_GB2312"/>
                <w:sz w:val="21"/>
                <w:szCs w:val="28"/>
              </w:rPr>
            </w:pPr>
            <w:r>
              <w:rPr>
                <w:rFonts w:hint="eastAsia" w:ascii="楷体_GB2312" w:eastAsia="楷体_GB2312"/>
                <w:sz w:val="21"/>
                <w:szCs w:val="28"/>
              </w:rPr>
              <w:t>辽源矿业（集团）有限责任公司</w:t>
            </w: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龙家堡煤矿</w:t>
            </w:r>
          </w:p>
          <w:p>
            <w:pPr>
              <w:pStyle w:val="4"/>
              <w:ind w:firstLine="560" w:firstLineChars="200"/>
              <w:rPr>
                <w:rFonts w:hint="eastAsia" w:ascii="楷体_GB2312" w:eastAsia="楷体_GB2312"/>
                <w:sz w:val="21"/>
                <w:szCs w:val="28"/>
              </w:rPr>
            </w:pPr>
          </w:p>
        </w:tc>
        <w:tc>
          <w:tcPr>
            <w:tcW w:w="7320" w:type="dxa"/>
            <w:vAlign w:val="top"/>
          </w:tcPr>
          <w:p>
            <w:pPr>
              <w:pStyle w:val="4"/>
              <w:ind w:right="640" w:rightChars="0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完善通风系统，施工专用回风巷道，购置局部风机，增设矿井降温系统等；改造瓦斯抽采系统，施工扯采钻孔，购置抽采泵、抽采钻机，敷设抽采管路等；完善防火系统，购置注浆泵更新注氮管路等；完善防尘系统，购置除尘风机、自动喷雾装置等。</w:t>
            </w:r>
          </w:p>
        </w:tc>
        <w:tc>
          <w:tcPr>
            <w:tcW w:w="1154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3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2"/>
                <w:lang w:val="en-US" w:eastAsia="zh-CN"/>
              </w:rPr>
              <w:t>743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>1486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434" w:type="dxa"/>
            <w:vMerge w:val="continue"/>
            <w:vAlign w:val="top"/>
          </w:tcPr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4"/>
              <w:rPr>
                <w:rFonts w:hint="eastAsia" w:ascii="楷体_GB2312" w:eastAsia="楷体_GB2312"/>
                <w:sz w:val="21"/>
                <w:szCs w:val="28"/>
              </w:rPr>
            </w:pP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珲春</w:t>
            </w:r>
            <w:r>
              <w:rPr>
                <w:rFonts w:hint="eastAsia" w:ascii="楷体_GB2312" w:eastAsia="楷体_GB2312"/>
                <w:sz w:val="21"/>
                <w:szCs w:val="28"/>
              </w:rPr>
              <w:t>矿业（集团）有限责任公司</w:t>
            </w: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板石煤矿</w:t>
            </w:r>
          </w:p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1"/>
                <w:szCs w:val="28"/>
              </w:rPr>
            </w:pPr>
          </w:p>
        </w:tc>
        <w:tc>
          <w:tcPr>
            <w:tcW w:w="7320" w:type="dxa"/>
            <w:vAlign w:val="top"/>
          </w:tcPr>
          <w:p>
            <w:pPr>
              <w:pStyle w:val="4"/>
              <w:ind w:right="640" w:rightChars="0"/>
              <w:rPr>
                <w:rFonts w:hint="eastAsia" w:ascii="楷体_GB2312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完善通风系统，施工专用回风巷，扩刷回风巷道，购置变频局部风机等；改造瓦斯抽采系统，施工瓦斯抽采泵站、钻孔工程，敷设抽采管路等；完善防灭火系统，购置注浆泵，更新注氮管路等；完善防治水系统，施工探放水钻孔，购置探放水钻机等；改造井下安全监测监控系统等。</w:t>
            </w:r>
          </w:p>
        </w:tc>
        <w:tc>
          <w:tcPr>
            <w:tcW w:w="1154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3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2"/>
                <w:lang w:val="en-US" w:eastAsia="zh-CN"/>
              </w:rPr>
              <w:t>595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>1190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34" w:type="dxa"/>
            <w:vMerge w:val="continue"/>
            <w:vAlign w:val="top"/>
          </w:tcPr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4"/>
              <w:rPr>
                <w:rFonts w:hint="eastAsia" w:ascii="楷体_GB2312" w:eastAsia="楷体_GB2312"/>
                <w:sz w:val="21"/>
                <w:szCs w:val="28"/>
              </w:rPr>
            </w:pPr>
            <w:r>
              <w:rPr>
                <w:rFonts w:hint="eastAsia" w:ascii="楷体_GB2312" w:eastAsia="楷体_GB2312"/>
                <w:sz w:val="21"/>
                <w:szCs w:val="28"/>
              </w:rPr>
              <w:t>珲春矿业（集团）有限责任公司</w:t>
            </w: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八连城煤矿</w:t>
            </w:r>
          </w:p>
        </w:tc>
        <w:tc>
          <w:tcPr>
            <w:tcW w:w="7320" w:type="dxa"/>
            <w:vAlign w:val="top"/>
          </w:tcPr>
          <w:p>
            <w:pPr>
              <w:pStyle w:val="4"/>
              <w:ind w:right="640" w:rightChars="0"/>
              <w:rPr>
                <w:rFonts w:hint="eastAsia" w:ascii="楷体_GB2312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完善通风系统，施工专用回风巷，扩刷回风巷道，购置无压风门等设备，增设降温系统；改造瓦斯抽采系统，施工瓦斯抽采泵站，抽采钻孔，购置抽采泵，敷设抽采管路等；完善防灭火系统，购置注浆泵</w:t>
            </w: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敷设注氮管路等；完善防治水工程，施工探放水钻孔，购置探放水钻机、排水泵等；改造井下安全监测监控系统等。</w:t>
            </w:r>
          </w:p>
        </w:tc>
        <w:tc>
          <w:tcPr>
            <w:tcW w:w="1154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3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2"/>
                <w:lang w:val="en-US" w:eastAsia="zh-CN"/>
              </w:rPr>
              <w:t>539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>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34" w:type="dxa"/>
            <w:vMerge w:val="continue"/>
            <w:vAlign w:val="top"/>
          </w:tcPr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4"/>
              <w:rPr>
                <w:rFonts w:hint="eastAsia" w:ascii="楷体_GB2312" w:eastAsia="楷体_GB2312"/>
                <w:sz w:val="21"/>
                <w:szCs w:val="28"/>
              </w:rPr>
            </w:pP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通化</w:t>
            </w:r>
            <w:r>
              <w:rPr>
                <w:rFonts w:hint="eastAsia" w:ascii="楷体_GB2312" w:eastAsia="楷体_GB2312"/>
                <w:sz w:val="21"/>
                <w:szCs w:val="28"/>
              </w:rPr>
              <w:t>矿业（集团）有限责任公司</w:t>
            </w: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江源煤业公司</w:t>
            </w:r>
          </w:p>
        </w:tc>
        <w:tc>
          <w:tcPr>
            <w:tcW w:w="7320" w:type="dxa"/>
            <w:vAlign w:val="top"/>
          </w:tcPr>
          <w:p>
            <w:pPr>
              <w:pStyle w:val="4"/>
              <w:ind w:right="640" w:rightChars="0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完善通风系统，施工专用回风巷，扩刷回风巷道，购置局部风机等；改造瓦斯抽采系统，施工瓦斯扯采巷道、钻孔工程，购置抽采泵、抽采钻机等；完善防灭火系统，施工注浆和注氮钻孔，购置火区快速封闭装置等；改造防治水系统，施工中央水仓改造工程，购置主排水泵等设施。</w:t>
            </w:r>
          </w:p>
        </w:tc>
        <w:tc>
          <w:tcPr>
            <w:tcW w:w="1154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3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2"/>
                <w:lang w:val="en-US" w:eastAsia="zh-CN"/>
              </w:rPr>
              <w:t>384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>768</w:t>
            </w:r>
          </w:p>
        </w:tc>
      </w:tr>
    </w:tbl>
    <w:p>
      <w:pPr>
        <w:pStyle w:val="4"/>
        <w:rPr>
          <w:rFonts w:hint="eastAsia"/>
        </w:rPr>
      </w:pPr>
    </w:p>
    <w:p/>
    <w:sectPr>
      <w:pgSz w:w="16838" w:h="11906" w:orient="landscape"/>
      <w:pgMar w:top="1576" w:right="1440" w:bottom="157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64438"/>
    <w:rsid w:val="14DD7AAB"/>
    <w:rsid w:val="293F44A1"/>
    <w:rsid w:val="2B644859"/>
    <w:rsid w:val="34921AF2"/>
    <w:rsid w:val="3798504D"/>
    <w:rsid w:val="41400B9F"/>
    <w:rsid w:val="497931EE"/>
    <w:rsid w:val="5AB8116A"/>
    <w:rsid w:val="5C864438"/>
    <w:rsid w:val="68B117FB"/>
    <w:rsid w:val="6AF33545"/>
    <w:rsid w:val="76093165"/>
    <w:rsid w:val="7910463F"/>
    <w:rsid w:val="7D1D34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2017-07-18T00:37:00Z</dcterms:created>
  <dc:creator>Administrator</dc:creator>
  <cp:lastModifiedBy>jhg</cp:lastModifiedBy>
  <cp:lastPrinted>2017-07-24T02:34:42Z</cp:lastPrinted>
  <dcterms:modified xsi:type="dcterms:W3CDTF">2017-07-24T02:35:36Z</dcterms:modified>
  <dc:title>2017年省属国有煤矿安全改造地方配套资金明细表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